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关于举办“争做新时代‘四有’好老师”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主题征文活动的通知</w:t>
      </w:r>
    </w:p>
    <w:p>
      <w:pPr>
        <w:spacing w:line="58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各单位、各部门：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为庆祝新中国成立70周年，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激发全校广大教职工的爱党爱国热情，特面向全校教职工举办“争做新时代‘四有’好老师”主题征文活动。现将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一、征文内容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以习近平新时代中国特色社会主义思想和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十九大精神为指导，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以“争做新时代‘四有’好老师”为主题，描写和反映教职工的情感和心路历程，畅想新时代发展愿景。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二、征文对象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全体教职工。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三、征文要求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1.内容要观点正确，紧扣主题，论述清晰，言之有物，具有一定启示和价值。所涉及史实和人物必须确保真实无误和正确评价。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2.征文要为原创，且未在报刊、网络等媒体公开发表过，严禁抄袭。体裁不限（学术论文除外），字数不限。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3.征文以“学院名＋征文题目”命名；征文标题用2号黑体，标题下方注明撰稿人姓名、单位和联系电话，用4号宋体加粗，正文用3号仿宋体、行间距固定值30磅。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4.征文只收取电子稿，投稿邮箱：306847199@qq.com。联系人：肖凯文，联系电话:8187290。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5.投稿时间：从本通知发出之日起至2019年11月6日。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设一、二、三等奖和优秀奖，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840" w:firstLineChars="1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宣传部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教师教育学院</w:t>
      </w:r>
    </w:p>
    <w:p>
      <w:pPr>
        <w:ind w:firstLine="4480" w:firstLineChars="1400"/>
        <w:jc w:val="left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2019年9月20日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23CF"/>
    <w:rsid w:val="0090078A"/>
    <w:rsid w:val="01910356"/>
    <w:rsid w:val="021F14A1"/>
    <w:rsid w:val="032342B3"/>
    <w:rsid w:val="0C3F2F13"/>
    <w:rsid w:val="0CBB4B86"/>
    <w:rsid w:val="0DC70402"/>
    <w:rsid w:val="0EA21CD4"/>
    <w:rsid w:val="11D47F78"/>
    <w:rsid w:val="1C3135BC"/>
    <w:rsid w:val="1C4A6071"/>
    <w:rsid w:val="1D3B3C5A"/>
    <w:rsid w:val="1FA51BD6"/>
    <w:rsid w:val="222C764F"/>
    <w:rsid w:val="23F62F0B"/>
    <w:rsid w:val="288C7107"/>
    <w:rsid w:val="29662512"/>
    <w:rsid w:val="2A1768DA"/>
    <w:rsid w:val="2A820F6F"/>
    <w:rsid w:val="2EFE45B6"/>
    <w:rsid w:val="304123A6"/>
    <w:rsid w:val="322A751A"/>
    <w:rsid w:val="33E24356"/>
    <w:rsid w:val="36BA7863"/>
    <w:rsid w:val="3719353C"/>
    <w:rsid w:val="37D80493"/>
    <w:rsid w:val="394C4AC3"/>
    <w:rsid w:val="39921C16"/>
    <w:rsid w:val="3FC12FC1"/>
    <w:rsid w:val="42AC4DB1"/>
    <w:rsid w:val="467D60B3"/>
    <w:rsid w:val="470C49A8"/>
    <w:rsid w:val="498D096E"/>
    <w:rsid w:val="4B2905FA"/>
    <w:rsid w:val="4BC12A1F"/>
    <w:rsid w:val="4BF441CD"/>
    <w:rsid w:val="50906609"/>
    <w:rsid w:val="53C67E5D"/>
    <w:rsid w:val="56FE3A1C"/>
    <w:rsid w:val="573F79CD"/>
    <w:rsid w:val="5A1123CF"/>
    <w:rsid w:val="603E43F6"/>
    <w:rsid w:val="60E85716"/>
    <w:rsid w:val="666F05C5"/>
    <w:rsid w:val="67DC1184"/>
    <w:rsid w:val="6A4B110B"/>
    <w:rsid w:val="6D98636B"/>
    <w:rsid w:val="6F134B6B"/>
    <w:rsid w:val="71AB5301"/>
    <w:rsid w:val="77B9696E"/>
    <w:rsid w:val="7C2136E2"/>
    <w:rsid w:val="7FE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2019-09-04T08:12:00Z</dcterms:created>
  <dc:creator>柑柚  。</dc:creator>
  <cp:lastModifiedBy>刘书强</cp:lastModifiedBy>
  <dcterms:modified xsi:type="dcterms:W3CDTF">2019-09-20T02:08:43Z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